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17" w:rsidRDefault="00CC40B1">
      <w:r w:rsidRPr="00CC40B1">
        <w:drawing>
          <wp:inline distT="0" distB="0" distL="0" distR="0">
            <wp:extent cx="4514850" cy="3388255"/>
            <wp:effectExtent l="0" t="0" r="0" b="3175"/>
            <wp:docPr id="1" name="Εικόνα 1" descr="phot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374" cy="340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B1" w:rsidRPr="00CC40B1" w:rsidRDefault="00CC40B1" w:rsidP="00CC40B1">
      <w:pPr>
        <w:rPr>
          <w:lang w:val="en-US"/>
        </w:rPr>
      </w:pPr>
      <w:r>
        <w:rPr>
          <w:b/>
          <w:bCs/>
          <w:lang w:val="en-US"/>
        </w:rPr>
        <w:t>20</w:t>
      </w:r>
      <w:r w:rsidRPr="00CC40B1">
        <w:rPr>
          <w:b/>
          <w:bCs/>
          <w:lang w:val="en-US"/>
        </w:rPr>
        <w:t xml:space="preserve">-09-2024 </w:t>
      </w:r>
      <w:r>
        <w:rPr>
          <w:b/>
          <w:bCs/>
          <w:lang w:val="en-US"/>
        </w:rPr>
        <w:t>T</w:t>
      </w:r>
      <w:r w:rsidRPr="00CC40B1">
        <w:rPr>
          <w:b/>
          <w:bCs/>
          <w:lang w:val="en-US"/>
        </w:rPr>
        <w:t>raining Seminars on Teaching the History of Pontus (Thessaloniki, September</w:t>
      </w:r>
      <w:r>
        <w:rPr>
          <w:b/>
          <w:bCs/>
          <w:lang w:val="en-US"/>
        </w:rPr>
        <w:t xml:space="preserve"> 17 and 18,</w:t>
      </w:r>
      <w:r w:rsidRPr="00CC40B1">
        <w:rPr>
          <w:b/>
          <w:bCs/>
          <w:lang w:val="en-US"/>
        </w:rPr>
        <w:t xml:space="preserve"> 2024)</w:t>
      </w:r>
    </w:p>
    <w:p w:rsidR="00CC40B1" w:rsidRPr="00CC40B1" w:rsidRDefault="008D7D4D" w:rsidP="00CC40B1">
      <w:pPr>
        <w:jc w:val="both"/>
        <w:rPr>
          <w:lang w:val="en-US"/>
        </w:rPr>
      </w:pPr>
      <w:r>
        <w:rPr>
          <w:lang w:val="en-US"/>
        </w:rPr>
        <w:t xml:space="preserve">On Tuesday, </w:t>
      </w:r>
      <w:r w:rsidR="00CC40B1" w:rsidRPr="00CC40B1">
        <w:rPr>
          <w:lang w:val="en-US"/>
        </w:rPr>
        <w:t xml:space="preserve">September </w:t>
      </w:r>
      <w:r>
        <w:rPr>
          <w:lang w:val="en-US"/>
        </w:rPr>
        <w:t xml:space="preserve">17, </w:t>
      </w:r>
      <w:r w:rsidR="00CC40B1" w:rsidRPr="00CC40B1">
        <w:rPr>
          <w:lang w:val="en-US"/>
        </w:rPr>
        <w:t xml:space="preserve">2024, in Eastern Thessaloniki, and on Wednesday, September </w:t>
      </w:r>
      <w:r>
        <w:rPr>
          <w:lang w:val="en-US"/>
        </w:rPr>
        <w:t xml:space="preserve">18, </w:t>
      </w:r>
      <w:r w:rsidR="00CC40B1" w:rsidRPr="00CC40B1">
        <w:rPr>
          <w:lang w:val="en-US"/>
        </w:rPr>
        <w:t xml:space="preserve">2024, in Western Thessaloniki, training seminars for secondary </w:t>
      </w:r>
      <w:r>
        <w:rPr>
          <w:lang w:val="en-US"/>
        </w:rPr>
        <w:t>school teachers were held en</w:t>
      </w:r>
      <w:r w:rsidR="00CC40B1" w:rsidRPr="008D7D4D">
        <w:rPr>
          <w:lang w:val="en-US"/>
        </w:rPr>
        <w:t>title</w:t>
      </w:r>
      <w:r>
        <w:rPr>
          <w:lang w:val="en-US"/>
        </w:rPr>
        <w:t>d</w:t>
      </w:r>
      <w:r w:rsidR="00CC40B1" w:rsidRPr="008D7D4D">
        <w:rPr>
          <w:lang w:val="en-US"/>
        </w:rPr>
        <w:t xml:space="preserve"> </w:t>
      </w:r>
      <w:r w:rsidR="00CC40B1" w:rsidRPr="008D7D4D">
        <w:rPr>
          <w:iCs/>
          <w:lang w:val="en-US"/>
        </w:rPr>
        <w:t>“Teaching the History of Pontus.”</w:t>
      </w:r>
      <w:r w:rsidR="00CC40B1" w:rsidRPr="00CC40B1">
        <w:rPr>
          <w:lang w:val="en-US"/>
        </w:rPr>
        <w:t xml:space="preserve"> The seminars were co-organized by the General Secretariat for Religious Affairs of the Ministry of Education, Religious Affairs and Sports, the Holy Metropolises of </w:t>
      </w:r>
      <w:proofErr w:type="spellStart"/>
      <w:proofErr w:type="gramStart"/>
      <w:r w:rsidR="00CC40B1" w:rsidRPr="00CC40B1">
        <w:rPr>
          <w:lang w:val="en-US"/>
        </w:rPr>
        <w:t>Nea</w:t>
      </w:r>
      <w:proofErr w:type="spellEnd"/>
      <w:proofErr w:type="gramEnd"/>
      <w:r w:rsidR="00CC40B1" w:rsidRPr="00CC40B1">
        <w:rPr>
          <w:lang w:val="en-US"/>
        </w:rPr>
        <w:t xml:space="preserve"> </w:t>
      </w:r>
      <w:proofErr w:type="spellStart"/>
      <w:r w:rsidR="00CC40B1" w:rsidRPr="00CC40B1">
        <w:rPr>
          <w:lang w:val="en-US"/>
        </w:rPr>
        <w:t>Krini</w:t>
      </w:r>
      <w:proofErr w:type="spellEnd"/>
      <w:r w:rsidR="00CC40B1" w:rsidRPr="00CC40B1">
        <w:rPr>
          <w:lang w:val="en-US"/>
        </w:rPr>
        <w:t xml:space="preserve"> and </w:t>
      </w:r>
      <w:proofErr w:type="spellStart"/>
      <w:r w:rsidR="00CC40B1" w:rsidRPr="00CC40B1">
        <w:rPr>
          <w:lang w:val="en-US"/>
        </w:rPr>
        <w:t>Kalamaria</w:t>
      </w:r>
      <w:proofErr w:type="spellEnd"/>
      <w:r w:rsidR="00CC40B1" w:rsidRPr="00CC40B1">
        <w:rPr>
          <w:lang w:val="en-US"/>
        </w:rPr>
        <w:t xml:space="preserve"> and of Neapoli and </w:t>
      </w:r>
      <w:proofErr w:type="spellStart"/>
      <w:r w:rsidR="00CC40B1" w:rsidRPr="00CC40B1">
        <w:rPr>
          <w:lang w:val="en-US"/>
        </w:rPr>
        <w:t>Stavroupoli</w:t>
      </w:r>
      <w:r>
        <w:rPr>
          <w:lang w:val="en-US"/>
        </w:rPr>
        <w:t>s</w:t>
      </w:r>
      <w:proofErr w:type="spellEnd"/>
      <w:r w:rsidR="00CC40B1" w:rsidRPr="00CC40B1">
        <w:rPr>
          <w:lang w:val="en-US"/>
        </w:rPr>
        <w:t>, the Chair of Pontic Studies of the Aristotle University of Thessaloniki, and the Directorates of Secondary Education of Eastern and Western Thessaloniki.</w:t>
      </w:r>
    </w:p>
    <w:p w:rsidR="00CC40B1" w:rsidRPr="00CC40B1" w:rsidRDefault="00CC40B1" w:rsidP="00CC40B1">
      <w:pPr>
        <w:jc w:val="both"/>
        <w:rPr>
          <w:lang w:val="en-US"/>
        </w:rPr>
      </w:pPr>
      <w:r w:rsidRPr="00CC40B1">
        <w:rPr>
          <w:lang w:val="en-US"/>
        </w:rPr>
        <w:t xml:space="preserve">The Holy Metropolises warmly welcomed the educators in their hospitable venues, where participants </w:t>
      </w:r>
      <w:r w:rsidR="00571BE9">
        <w:rPr>
          <w:lang w:val="en-US"/>
        </w:rPr>
        <w:t xml:space="preserve">had </w:t>
      </w:r>
      <w:r w:rsidRPr="00CC40B1">
        <w:rPr>
          <w:lang w:val="en-US"/>
        </w:rPr>
        <w:t xml:space="preserve">the opportunity to </w:t>
      </w:r>
      <w:r w:rsidR="00571BE9">
        <w:rPr>
          <w:lang w:val="en-US"/>
        </w:rPr>
        <w:t xml:space="preserve">learn about </w:t>
      </w:r>
      <w:r w:rsidRPr="00CC40B1">
        <w:rPr>
          <w:lang w:val="en-US"/>
        </w:rPr>
        <w:t>and exchange vie</w:t>
      </w:r>
      <w:r w:rsidR="00571BE9">
        <w:rPr>
          <w:lang w:val="en-US"/>
        </w:rPr>
        <w:t>ws on historical and educational</w:t>
      </w:r>
      <w:r w:rsidRPr="00CC40B1">
        <w:rPr>
          <w:lang w:val="en-US"/>
        </w:rPr>
        <w:t xml:space="preserve"> issues. Of particular interest were the </w:t>
      </w:r>
      <w:r w:rsidR="00571BE9">
        <w:rPr>
          <w:lang w:val="en-US"/>
        </w:rPr>
        <w:t xml:space="preserve">in-depth </w:t>
      </w:r>
      <w:r w:rsidRPr="00CC40B1">
        <w:rPr>
          <w:lang w:val="en-US"/>
        </w:rPr>
        <w:t>presentations</w:t>
      </w:r>
      <w:r w:rsidR="00571BE9">
        <w:rPr>
          <w:lang w:val="en-US"/>
        </w:rPr>
        <w:t xml:space="preserve"> </w:t>
      </w:r>
      <w:r w:rsidRPr="00CC40B1">
        <w:rPr>
          <w:lang w:val="en-US"/>
        </w:rPr>
        <w:t xml:space="preserve">by university </w:t>
      </w:r>
      <w:r w:rsidR="00571BE9">
        <w:rPr>
          <w:lang w:val="en-US"/>
        </w:rPr>
        <w:t>professors</w:t>
      </w:r>
      <w:r w:rsidRPr="00CC40B1">
        <w:rPr>
          <w:lang w:val="en-US"/>
        </w:rPr>
        <w:t>, associates of the Chair of Pontic Studies, and active educators</w:t>
      </w:r>
      <w:r w:rsidR="00571BE9">
        <w:rPr>
          <w:lang w:val="en-US"/>
        </w:rPr>
        <w:t xml:space="preserve"> </w:t>
      </w:r>
      <w:r w:rsidRPr="00CC40B1">
        <w:rPr>
          <w:lang w:val="en-US"/>
        </w:rPr>
        <w:t xml:space="preserve">on the history of Pontus and on the pedagogical use of the relevant </w:t>
      </w:r>
      <w:r w:rsidR="00571BE9">
        <w:rPr>
          <w:lang w:val="en-US"/>
        </w:rPr>
        <w:t xml:space="preserve">textbook for </w:t>
      </w:r>
      <w:r w:rsidRPr="00CC40B1">
        <w:rPr>
          <w:lang w:val="en-US"/>
        </w:rPr>
        <w:t>teacher</w:t>
      </w:r>
      <w:r w:rsidR="00571BE9">
        <w:rPr>
          <w:lang w:val="en-US"/>
        </w:rPr>
        <w:t>s</w:t>
      </w:r>
      <w:r w:rsidRPr="00CC40B1">
        <w:rPr>
          <w:lang w:val="en-US"/>
        </w:rPr>
        <w:t xml:space="preserve">. This publication, issued by the General Secretariat for Religious Affairs in collaboration with the Chair of Pontic Studies of the Aristotle University of Thessaloniki and the </w:t>
      </w:r>
      <w:proofErr w:type="spellStart"/>
      <w:r w:rsidR="00571BE9">
        <w:rPr>
          <w:lang w:val="en-US"/>
        </w:rPr>
        <w:t>Apostoliki</w:t>
      </w:r>
      <w:proofErr w:type="spellEnd"/>
      <w:r w:rsidRPr="00CC40B1">
        <w:rPr>
          <w:lang w:val="en-US"/>
        </w:rPr>
        <w:t xml:space="preserve"> </w:t>
      </w:r>
      <w:proofErr w:type="spellStart"/>
      <w:r w:rsidRPr="00CC40B1">
        <w:rPr>
          <w:lang w:val="en-US"/>
        </w:rPr>
        <w:t>Diakonia</w:t>
      </w:r>
      <w:proofErr w:type="spellEnd"/>
      <w:r w:rsidRPr="00CC40B1">
        <w:rPr>
          <w:lang w:val="en-US"/>
        </w:rPr>
        <w:t xml:space="preserve"> of the Church of Greece, </w:t>
      </w:r>
      <w:r w:rsidR="00571BE9">
        <w:rPr>
          <w:lang w:val="en-US"/>
        </w:rPr>
        <w:t xml:space="preserve">will be </w:t>
      </w:r>
      <w:r w:rsidRPr="00CC40B1">
        <w:rPr>
          <w:lang w:val="en-US"/>
        </w:rPr>
        <w:t>a valuable resou</w:t>
      </w:r>
      <w:r w:rsidR="00571BE9">
        <w:rPr>
          <w:lang w:val="en-US"/>
        </w:rPr>
        <w:t>rce for those wishing to delve into</w:t>
      </w:r>
      <w:r w:rsidRPr="00CC40B1">
        <w:rPr>
          <w:lang w:val="en-US"/>
        </w:rPr>
        <w:t xml:space="preserve"> the history of Pontic Hellenism.</w:t>
      </w:r>
    </w:p>
    <w:p w:rsidR="00CC40B1" w:rsidRPr="00CC40B1" w:rsidRDefault="00CC40B1" w:rsidP="00CC40B1">
      <w:pPr>
        <w:jc w:val="both"/>
        <w:rPr>
          <w:lang w:val="en-US"/>
        </w:rPr>
      </w:pPr>
      <w:r w:rsidRPr="00CC40B1">
        <w:rPr>
          <w:lang w:val="en-US"/>
        </w:rPr>
        <w:t xml:space="preserve">The participation and interest of the educational community serve as </w:t>
      </w:r>
      <w:r w:rsidR="00571BE9">
        <w:rPr>
          <w:lang w:val="en-US"/>
        </w:rPr>
        <w:t>motivation for</w:t>
      </w:r>
      <w:r w:rsidRPr="00CC40B1">
        <w:rPr>
          <w:lang w:val="en-US"/>
        </w:rPr>
        <w:t xml:space="preserve"> organiz</w:t>
      </w:r>
      <w:r w:rsidR="00571BE9">
        <w:rPr>
          <w:lang w:val="en-US"/>
        </w:rPr>
        <w:t xml:space="preserve">ing </w:t>
      </w:r>
      <w:r w:rsidRPr="00CC40B1">
        <w:rPr>
          <w:lang w:val="en-US"/>
        </w:rPr>
        <w:t xml:space="preserve">similar events in the future, </w:t>
      </w:r>
      <w:r w:rsidR="00571BE9">
        <w:rPr>
          <w:lang w:val="en-US"/>
        </w:rPr>
        <w:t>which will shed light on</w:t>
      </w:r>
      <w:r w:rsidRPr="00CC40B1">
        <w:rPr>
          <w:lang w:val="en-US"/>
        </w:rPr>
        <w:t xml:space="preserve"> all aspects of the turbulent history of Pontus and provi</w:t>
      </w:r>
      <w:r w:rsidR="00571BE9">
        <w:rPr>
          <w:lang w:val="en-US"/>
        </w:rPr>
        <w:t xml:space="preserve">de the necessary </w:t>
      </w:r>
      <w:r w:rsidRPr="00CC40B1">
        <w:rPr>
          <w:lang w:val="en-US"/>
        </w:rPr>
        <w:t xml:space="preserve">material </w:t>
      </w:r>
      <w:r w:rsidR="00571BE9">
        <w:rPr>
          <w:lang w:val="en-US"/>
        </w:rPr>
        <w:t>to</w:t>
      </w:r>
      <w:r w:rsidRPr="00CC40B1">
        <w:rPr>
          <w:lang w:val="en-US"/>
        </w:rPr>
        <w:t xml:space="preserve"> rais</w:t>
      </w:r>
      <w:r w:rsidR="00571BE9">
        <w:rPr>
          <w:lang w:val="en-US"/>
        </w:rPr>
        <w:t>e</w:t>
      </w:r>
      <w:bookmarkStart w:id="0" w:name="_GoBack"/>
      <w:bookmarkEnd w:id="0"/>
      <w:r w:rsidRPr="00CC40B1">
        <w:rPr>
          <w:lang w:val="en-US"/>
        </w:rPr>
        <w:t xml:space="preserve"> students’ awareness of issues related to the genocides of the 20th century.</w:t>
      </w:r>
    </w:p>
    <w:p w:rsidR="00CC40B1" w:rsidRPr="00CC40B1" w:rsidRDefault="00CC40B1">
      <w:pPr>
        <w:rPr>
          <w:lang w:val="en-US"/>
        </w:rPr>
      </w:pPr>
    </w:p>
    <w:p w:rsidR="00CC40B1" w:rsidRDefault="00CC40B1">
      <w:r w:rsidRPr="00CC40B1">
        <w:lastRenderedPageBreak/>
        <w:drawing>
          <wp:inline distT="0" distB="0" distL="0" distR="0">
            <wp:extent cx="5076825" cy="3810000"/>
            <wp:effectExtent l="0" t="0" r="9525" b="0"/>
            <wp:docPr id="2" name="Εικόνα 2" descr="pho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40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10"/>
    <w:rsid w:val="00571BE9"/>
    <w:rsid w:val="008D7D4D"/>
    <w:rsid w:val="00B05817"/>
    <w:rsid w:val="00CC40B1"/>
    <w:rsid w:val="00EC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3FD0"/>
  <w15:chartTrackingRefBased/>
  <w15:docId w15:val="{5965A372-3F1F-489D-9D36-B89B1237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Όλγα Σκουρλή</dc:creator>
  <cp:keywords/>
  <dc:description/>
  <cp:lastModifiedBy>Όλγα Σκουρλή</cp:lastModifiedBy>
  <cp:revision>4</cp:revision>
  <dcterms:created xsi:type="dcterms:W3CDTF">2026-03-23T07:31:00Z</dcterms:created>
  <dcterms:modified xsi:type="dcterms:W3CDTF">2026-03-23T07:40:00Z</dcterms:modified>
</cp:coreProperties>
</file>